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2B" w:rsidRDefault="00DF502B" w:rsidP="00DF502B">
      <w:pPr>
        <w:suppressAutoHyphens/>
        <w:ind w:left="786"/>
        <w:jc w:val="both"/>
        <w:rPr>
          <w:b/>
          <w:lang w:eastAsia="ar-SA"/>
        </w:rPr>
      </w:pPr>
      <w:r>
        <w:rPr>
          <w:b/>
          <w:lang w:eastAsia="ar-SA"/>
        </w:rPr>
        <w:t>Аттестация педагогических работников в  2016-2017 учебном году.</w:t>
      </w:r>
    </w:p>
    <w:p w:rsidR="00DF502B" w:rsidRDefault="00DF502B" w:rsidP="00DF502B">
      <w:pPr>
        <w:suppressAutoHyphens/>
        <w:ind w:firstLine="708"/>
        <w:jc w:val="both"/>
        <w:rPr>
          <w:lang w:eastAsia="ar-SA"/>
        </w:rPr>
      </w:pPr>
      <w:r>
        <w:rPr>
          <w:lang w:eastAsia="ar-SA"/>
        </w:rPr>
        <w:t>В соответствии с п.7, п.8 ст. 48</w:t>
      </w:r>
      <w:r>
        <w:t xml:space="preserve"> Федерального  закона Российской Федерации от 29 декабря 2012 года № 273 – ФЗ  «Об образовании в Российской Федерации» педагогические работники обязаны «систематически повышать свой профессиональный уровень», «проходить аттестацию на соответствии занимаемой должности в порядке, установленном законодательством об образовании».</w:t>
      </w:r>
    </w:p>
    <w:p w:rsidR="00DF502B" w:rsidRDefault="00230299" w:rsidP="00DF502B">
      <w:pPr>
        <w:suppressAutoHyphens/>
        <w:ind w:firstLine="708"/>
        <w:jc w:val="both"/>
        <w:rPr>
          <w:lang w:eastAsia="ar-SA"/>
        </w:rPr>
      </w:pPr>
      <w:r>
        <w:rPr>
          <w:lang w:eastAsia="ar-SA"/>
        </w:rPr>
        <w:t xml:space="preserve">В школе </w:t>
      </w:r>
      <w:r w:rsidR="00DF502B">
        <w:rPr>
          <w:lang w:eastAsia="ar-SA"/>
        </w:rPr>
        <w:t xml:space="preserve"> созданы необходимые условия для проведения аттестации: своевременно изданы распорядительные документы, определены сроки прохождения аттестации для каждого аттестуемого, проведены консультации, мероприятия по плану ВШК, выполнены мероприятия согласно плану работы по аттестации руководящих и педагогических работников. Оформлен стенд по аттестации, в котором помещены все основные информационные материалы, необходимые аттестуемым педагогам во время прохождения аттестации, разработана нормативн</w:t>
      </w:r>
      <w:proofErr w:type="gramStart"/>
      <w:r w:rsidR="00DF502B">
        <w:rPr>
          <w:lang w:eastAsia="ar-SA"/>
        </w:rPr>
        <w:t>о-</w:t>
      </w:r>
      <w:proofErr w:type="gramEnd"/>
      <w:r w:rsidR="00DF502B">
        <w:rPr>
          <w:lang w:eastAsia="ar-SA"/>
        </w:rPr>
        <w:t xml:space="preserve"> правовая база для прохождения аттестации руководящих и педагогических работников на соответствие занимаемой должности.</w:t>
      </w:r>
    </w:p>
    <w:p w:rsidR="00230299" w:rsidRPr="00651CBC" w:rsidRDefault="005742A0" w:rsidP="00230299">
      <w:pPr>
        <w:ind w:right="-1"/>
        <w:jc w:val="both"/>
      </w:pPr>
      <w:r>
        <w:t xml:space="preserve">         В 2016 - 2017</w:t>
      </w:r>
      <w:r w:rsidR="00230299" w:rsidRPr="00651CBC">
        <w:t xml:space="preserve"> учебном году в педагогический состав общеобразова</w:t>
      </w:r>
      <w:r>
        <w:t xml:space="preserve">тельной  основной  школы входит </w:t>
      </w:r>
      <w:r w:rsidR="00311AB3">
        <w:t>10</w:t>
      </w:r>
      <w:r>
        <w:t xml:space="preserve"> учителей.</w:t>
      </w:r>
    </w:p>
    <w:p w:rsidR="00230299" w:rsidRPr="00651CBC" w:rsidRDefault="00230299" w:rsidP="00230299">
      <w:pPr>
        <w:ind w:right="-1"/>
        <w:jc w:val="both"/>
      </w:pPr>
    </w:p>
    <w:p w:rsidR="00230299" w:rsidRPr="00651CBC" w:rsidRDefault="00230299" w:rsidP="00230299">
      <w:pPr>
        <w:ind w:right="-1"/>
        <w:jc w:val="both"/>
      </w:pPr>
      <w:r w:rsidRPr="00651CBC">
        <w:t>Анализ педагогического состава по образовательному критерию:</w:t>
      </w:r>
    </w:p>
    <w:p w:rsidR="00230299" w:rsidRPr="00651CBC" w:rsidRDefault="00230299" w:rsidP="00230299">
      <w:pPr>
        <w:ind w:right="-1"/>
        <w:jc w:val="both"/>
      </w:pPr>
      <w:r w:rsidRPr="00651CBC">
        <w:t>высше</w:t>
      </w:r>
      <w:r w:rsidR="005742A0">
        <w:t xml:space="preserve">е образование — </w:t>
      </w:r>
      <w:r w:rsidR="00311AB3">
        <w:t>10</w:t>
      </w:r>
      <w:r w:rsidR="00B17C4C">
        <w:t xml:space="preserve"> </w:t>
      </w:r>
      <w:proofErr w:type="spellStart"/>
      <w:r w:rsidR="005742A0">
        <w:t>педагог</w:t>
      </w:r>
      <w:r w:rsidR="00311AB3">
        <w:t>ОВ</w:t>
      </w:r>
      <w:proofErr w:type="spellEnd"/>
      <w:r w:rsidR="005742A0">
        <w:t xml:space="preserve"> </w:t>
      </w:r>
      <w:proofErr w:type="gramStart"/>
      <w:r w:rsidR="005742A0">
        <w:t xml:space="preserve">( </w:t>
      </w:r>
      <w:proofErr w:type="gramEnd"/>
      <w:r w:rsidR="00205544">
        <w:t>100</w:t>
      </w:r>
      <w:r w:rsidRPr="00651CBC">
        <w:t xml:space="preserve"> % )</w:t>
      </w:r>
    </w:p>
    <w:p w:rsidR="00230299" w:rsidRPr="00651CBC" w:rsidRDefault="00230299" w:rsidP="00230299">
      <w:pPr>
        <w:ind w:right="-1"/>
        <w:jc w:val="both"/>
      </w:pPr>
    </w:p>
    <w:p w:rsidR="00230299" w:rsidRPr="00651CBC" w:rsidRDefault="00230299" w:rsidP="00230299">
      <w:pPr>
        <w:ind w:right="-1"/>
        <w:jc w:val="both"/>
      </w:pPr>
      <w:r w:rsidRPr="00651CBC">
        <w:t>Таблица кв</w:t>
      </w:r>
      <w:r w:rsidR="005742A0">
        <w:t>алификационных категорий за 2016- 2017</w:t>
      </w:r>
      <w:r w:rsidRPr="00651CBC">
        <w:t xml:space="preserve"> учебный год.</w:t>
      </w:r>
    </w:p>
    <w:p w:rsidR="00230299" w:rsidRPr="00651CBC" w:rsidRDefault="00230299" w:rsidP="00230299">
      <w:pPr>
        <w:ind w:right="-1"/>
        <w:jc w:val="both"/>
      </w:pPr>
    </w:p>
    <w:tbl>
      <w:tblPr>
        <w:tblW w:w="0" w:type="auto"/>
        <w:tblInd w:w="95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685"/>
        <w:gridCol w:w="1985"/>
        <w:gridCol w:w="1843"/>
      </w:tblGrid>
      <w:tr w:rsidR="00230299" w:rsidRPr="00651CBC" w:rsidTr="00F372E6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0299" w:rsidRPr="00651CBC" w:rsidRDefault="00230299" w:rsidP="00F372E6">
            <w:pPr>
              <w:snapToGrid w:val="0"/>
              <w:ind w:right="-1"/>
              <w:jc w:val="both"/>
              <w:rPr>
                <w:lang w:eastAsia="en-US"/>
              </w:rPr>
            </w:pPr>
            <w:r w:rsidRPr="00651CBC">
              <w:t>Квалификационная категория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0299" w:rsidRPr="00651CBC" w:rsidRDefault="00230299" w:rsidP="00F372E6">
            <w:pPr>
              <w:snapToGrid w:val="0"/>
              <w:ind w:right="-1"/>
              <w:jc w:val="both"/>
            </w:pPr>
            <w:r w:rsidRPr="00651CBC">
              <w:t>Количество</w:t>
            </w:r>
          </w:p>
          <w:p w:rsidR="00230299" w:rsidRPr="00651CBC" w:rsidRDefault="00230299" w:rsidP="00F372E6">
            <w:pPr>
              <w:ind w:right="-1"/>
              <w:jc w:val="both"/>
              <w:rPr>
                <w:lang w:eastAsia="en-US"/>
              </w:rPr>
            </w:pPr>
            <w:r w:rsidRPr="00651CBC">
              <w:t>учителей.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99" w:rsidRPr="00651CBC" w:rsidRDefault="00230299" w:rsidP="00F372E6">
            <w:pPr>
              <w:snapToGrid w:val="0"/>
              <w:ind w:right="-1"/>
              <w:jc w:val="both"/>
            </w:pPr>
            <w:r w:rsidRPr="00651CBC">
              <w:t>%</w:t>
            </w:r>
          </w:p>
          <w:p w:rsidR="00230299" w:rsidRPr="00651CBC" w:rsidRDefault="00230299" w:rsidP="00F372E6">
            <w:pPr>
              <w:ind w:right="-1"/>
              <w:jc w:val="both"/>
              <w:rPr>
                <w:lang w:eastAsia="en-US"/>
              </w:rPr>
            </w:pPr>
          </w:p>
        </w:tc>
      </w:tr>
      <w:tr w:rsidR="00205544" w:rsidRPr="00651CBC" w:rsidTr="00CD6B6E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544" w:rsidRPr="00651CBC" w:rsidRDefault="00B552E0" w:rsidP="00CD6B6E">
            <w:pPr>
              <w:snapToGrid w:val="0"/>
              <w:ind w:right="-1"/>
              <w:jc w:val="both"/>
            </w:pPr>
            <w:r>
              <w:t>Высшая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544" w:rsidRDefault="00311AB3" w:rsidP="00CD6B6E">
            <w:pPr>
              <w:snapToGrid w:val="0"/>
              <w:ind w:right="-1"/>
              <w:jc w:val="both"/>
            </w:pPr>
            <w:bookmarkStart w:id="0" w:name="_GoBack"/>
            <w:bookmarkEnd w:id="0"/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44" w:rsidRDefault="00311AB3" w:rsidP="00CD6B6E">
            <w:pPr>
              <w:snapToGrid w:val="0"/>
              <w:ind w:right="-1"/>
              <w:jc w:val="both"/>
            </w:pPr>
            <w:r>
              <w:t>-</w:t>
            </w:r>
          </w:p>
        </w:tc>
      </w:tr>
      <w:tr w:rsidR="00230299" w:rsidRPr="00651CBC" w:rsidTr="00F372E6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0299" w:rsidRPr="00651CBC" w:rsidRDefault="00230299" w:rsidP="00F372E6">
            <w:pPr>
              <w:snapToGrid w:val="0"/>
              <w:ind w:right="-1"/>
              <w:jc w:val="both"/>
              <w:rPr>
                <w:lang w:eastAsia="en-US"/>
              </w:rPr>
            </w:pPr>
            <w:r w:rsidRPr="00651CBC">
              <w:t>Первая квалификационная категория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0299" w:rsidRPr="00651CBC" w:rsidRDefault="00311AB3" w:rsidP="00F372E6">
            <w:pPr>
              <w:snapToGrid w:val="0"/>
              <w:ind w:right="-1"/>
              <w:jc w:val="both"/>
              <w:rPr>
                <w:lang w:eastAsia="en-US"/>
              </w:rPr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99" w:rsidRPr="00651CBC" w:rsidRDefault="00311AB3" w:rsidP="00F372E6">
            <w:pPr>
              <w:snapToGrid w:val="0"/>
              <w:ind w:right="-1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230299" w:rsidRPr="00651CBC" w:rsidTr="00F372E6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0299" w:rsidRPr="00651CBC" w:rsidRDefault="00230299" w:rsidP="00F372E6">
            <w:pPr>
              <w:snapToGrid w:val="0"/>
              <w:ind w:right="-1"/>
              <w:jc w:val="both"/>
              <w:rPr>
                <w:lang w:eastAsia="en-US"/>
              </w:rPr>
            </w:pPr>
            <w:r w:rsidRPr="00651CBC">
              <w:t>Соответствие занимаемой должности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0299" w:rsidRPr="00651CBC" w:rsidRDefault="00311AB3" w:rsidP="00F372E6">
            <w:pPr>
              <w:snapToGrid w:val="0"/>
              <w:ind w:right="-1"/>
              <w:jc w:val="both"/>
              <w:rPr>
                <w:lang w:eastAsia="en-US"/>
              </w:rPr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299" w:rsidRPr="00651CBC" w:rsidRDefault="00311AB3" w:rsidP="00F372E6">
            <w:pPr>
              <w:snapToGrid w:val="0"/>
              <w:ind w:right="-1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230299" w:rsidRDefault="00230299" w:rsidP="00DF502B">
      <w:pPr>
        <w:suppressAutoHyphens/>
        <w:ind w:firstLine="708"/>
        <w:jc w:val="both"/>
        <w:rPr>
          <w:lang w:eastAsia="ar-SA"/>
        </w:rPr>
      </w:pPr>
    </w:p>
    <w:p w:rsidR="00B17C4C" w:rsidRDefault="00DF502B" w:rsidP="00DF502B">
      <w:pPr>
        <w:suppressAutoHyphens/>
        <w:ind w:firstLine="708"/>
        <w:jc w:val="both"/>
        <w:rPr>
          <w:lang w:eastAsia="ar-SA"/>
        </w:rPr>
      </w:pPr>
      <w:r>
        <w:rPr>
          <w:lang w:eastAsia="ar-SA"/>
        </w:rPr>
        <w:t>Аттестацию в  2016-17 учебном году  про</w:t>
      </w:r>
      <w:r w:rsidR="00B17C4C">
        <w:rPr>
          <w:lang w:eastAsia="ar-SA"/>
        </w:rPr>
        <w:t>шли:</w:t>
      </w:r>
    </w:p>
    <w:p w:rsidR="00B17C4C" w:rsidRDefault="00B17C4C" w:rsidP="00DF502B">
      <w:pPr>
        <w:suppressAutoHyphens/>
        <w:ind w:firstLine="708"/>
        <w:jc w:val="both"/>
        <w:rPr>
          <w:lang w:eastAsia="ar-SA"/>
        </w:rPr>
      </w:pPr>
    </w:p>
    <w:p w:rsidR="00DF502B" w:rsidRDefault="00311AB3" w:rsidP="00B17C4C">
      <w:pPr>
        <w:pStyle w:val="a3"/>
        <w:numPr>
          <w:ilvl w:val="0"/>
          <w:numId w:val="1"/>
        </w:numPr>
        <w:suppressAutoHyphens/>
        <w:jc w:val="both"/>
        <w:rPr>
          <w:lang w:eastAsia="ar-SA"/>
        </w:rPr>
      </w:pPr>
      <w:proofErr w:type="spellStart"/>
      <w:r>
        <w:rPr>
          <w:lang w:eastAsia="ar-SA"/>
        </w:rPr>
        <w:t>Закирзянова</w:t>
      </w:r>
      <w:proofErr w:type="spellEnd"/>
      <w:r>
        <w:rPr>
          <w:lang w:eastAsia="ar-SA"/>
        </w:rPr>
        <w:t xml:space="preserve"> Марина </w:t>
      </w:r>
      <w:proofErr w:type="spellStart"/>
      <w:r>
        <w:rPr>
          <w:lang w:eastAsia="ar-SA"/>
        </w:rPr>
        <w:t>Набиевна</w:t>
      </w:r>
      <w:proofErr w:type="spellEnd"/>
      <w:r w:rsidR="00B17C4C">
        <w:rPr>
          <w:lang w:eastAsia="ar-SA"/>
        </w:rPr>
        <w:t>– 1 категория</w:t>
      </w:r>
    </w:p>
    <w:p w:rsidR="00B17C4C" w:rsidRDefault="00311AB3" w:rsidP="00B17C4C">
      <w:pPr>
        <w:pStyle w:val="a3"/>
        <w:numPr>
          <w:ilvl w:val="0"/>
          <w:numId w:val="1"/>
        </w:numPr>
        <w:suppressAutoHyphens/>
        <w:jc w:val="both"/>
        <w:rPr>
          <w:lang w:eastAsia="ar-SA"/>
        </w:rPr>
      </w:pPr>
      <w:r>
        <w:rPr>
          <w:lang w:eastAsia="ar-SA"/>
        </w:rPr>
        <w:t xml:space="preserve">Юсупова </w:t>
      </w:r>
      <w:proofErr w:type="spellStart"/>
      <w:r>
        <w:rPr>
          <w:lang w:eastAsia="ar-SA"/>
        </w:rPr>
        <w:t>Гульнара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Шамсутдиновна</w:t>
      </w:r>
      <w:proofErr w:type="spellEnd"/>
      <w:r w:rsidR="00B17C4C">
        <w:rPr>
          <w:lang w:eastAsia="ar-SA"/>
        </w:rPr>
        <w:t>– 1 категория</w:t>
      </w:r>
    </w:p>
    <w:p w:rsidR="00B17C4C" w:rsidRDefault="00311AB3" w:rsidP="00B17C4C">
      <w:pPr>
        <w:pStyle w:val="a3"/>
        <w:numPr>
          <w:ilvl w:val="0"/>
          <w:numId w:val="1"/>
        </w:numPr>
        <w:suppressAutoHyphens/>
        <w:jc w:val="both"/>
        <w:rPr>
          <w:lang w:eastAsia="ar-SA"/>
        </w:rPr>
      </w:pPr>
      <w:proofErr w:type="spellStart"/>
      <w:r>
        <w:rPr>
          <w:lang w:eastAsia="ar-SA"/>
        </w:rPr>
        <w:t>Саляхов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Тафкил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Фарахетдинович</w:t>
      </w:r>
      <w:proofErr w:type="spellEnd"/>
      <w:r>
        <w:rPr>
          <w:lang w:eastAsia="ar-SA"/>
        </w:rPr>
        <w:t xml:space="preserve">– 1 </w:t>
      </w:r>
      <w:r w:rsidR="00B17C4C">
        <w:rPr>
          <w:lang w:eastAsia="ar-SA"/>
        </w:rPr>
        <w:t>категория</w:t>
      </w:r>
    </w:p>
    <w:p w:rsidR="00DF66A2" w:rsidRDefault="00DF66A2"/>
    <w:sectPr w:rsidR="00DF66A2" w:rsidSect="00DF6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77E9C"/>
    <w:multiLevelType w:val="hybridMultilevel"/>
    <w:tmpl w:val="1A0E11E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02B"/>
    <w:rsid w:val="00205544"/>
    <w:rsid w:val="00230299"/>
    <w:rsid w:val="00311AB3"/>
    <w:rsid w:val="00397586"/>
    <w:rsid w:val="005742A0"/>
    <w:rsid w:val="00664152"/>
    <w:rsid w:val="00B17C4C"/>
    <w:rsid w:val="00B552E0"/>
    <w:rsid w:val="00DF502B"/>
    <w:rsid w:val="00DF66A2"/>
    <w:rsid w:val="00F1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C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C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3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2017-08-30T05:46:00Z</dcterms:created>
  <dcterms:modified xsi:type="dcterms:W3CDTF">2017-10-13T18:46:00Z</dcterms:modified>
</cp:coreProperties>
</file>